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BF38" w14:textId="77777777" w:rsidR="00E5571C" w:rsidRPr="005A63D1" w:rsidRDefault="00E5571C" w:rsidP="00E5571C">
      <w:pPr>
        <w:autoSpaceDE w:val="0"/>
        <w:autoSpaceDN w:val="0"/>
        <w:adjustRightInd w:val="0"/>
        <w:rPr>
          <w:rFonts w:ascii="Arial" w:hAnsi="Arial" w:cs="Arial"/>
          <w:b/>
          <w:strike/>
          <w:sz w:val="28"/>
          <w:szCs w:val="28"/>
          <w:lang w:val="de-DE"/>
        </w:rPr>
      </w:pPr>
      <w:r w:rsidRPr="005A63D1">
        <w:rPr>
          <w:rFonts w:ascii="Arial" w:hAnsi="Arial" w:cs="Arial"/>
          <w:b/>
          <w:sz w:val="28"/>
          <w:szCs w:val="28"/>
          <w:lang w:val="de-DE"/>
        </w:rPr>
        <w:t>Aufgaben der Tutor*innen für Schüler*innen im Auslandsjahr</w:t>
      </w:r>
    </w:p>
    <w:p w14:paraId="6EA18EE6" w14:textId="77777777" w:rsidR="00E5571C" w:rsidRPr="00F36531" w:rsidRDefault="00E5571C" w:rsidP="00E5571C">
      <w:pPr>
        <w:autoSpaceDE w:val="0"/>
        <w:autoSpaceDN w:val="0"/>
        <w:adjustRightInd w:val="0"/>
        <w:rPr>
          <w:rFonts w:ascii="Arial" w:hAnsi="Arial" w:cs="Arial"/>
          <w:sz w:val="22"/>
          <w:szCs w:val="22"/>
          <w:lang w:val="de-DE"/>
        </w:rPr>
      </w:pPr>
      <w:r w:rsidRPr="00F36531">
        <w:rPr>
          <w:rFonts w:ascii="Arial" w:hAnsi="Arial" w:cs="Arial"/>
          <w:sz w:val="22"/>
          <w:szCs w:val="22"/>
          <w:lang w:val="de-DE"/>
        </w:rPr>
        <w:t xml:space="preserve">    </w:t>
      </w:r>
    </w:p>
    <w:p w14:paraId="46F3F94D" w14:textId="77777777" w:rsidR="00E5571C" w:rsidRDefault="00E5571C" w:rsidP="00E5571C">
      <w:pPr>
        <w:autoSpaceDE w:val="0"/>
        <w:autoSpaceDN w:val="0"/>
        <w:adjustRightInd w:val="0"/>
        <w:rPr>
          <w:rFonts w:ascii="Arial" w:hAnsi="Arial" w:cs="Arial"/>
          <w:sz w:val="22"/>
          <w:szCs w:val="22"/>
          <w:lang w:val="de-DE"/>
        </w:rPr>
      </w:pPr>
    </w:p>
    <w:p w14:paraId="18AFE09B" w14:textId="77777777" w:rsidR="00E5571C" w:rsidRPr="005A63D1" w:rsidRDefault="00E5571C" w:rsidP="00E5571C">
      <w:pPr>
        <w:autoSpaceDE w:val="0"/>
        <w:autoSpaceDN w:val="0"/>
        <w:adjustRightInd w:val="0"/>
        <w:jc w:val="both"/>
        <w:rPr>
          <w:rFonts w:ascii="Arial" w:hAnsi="Arial" w:cs="Arial"/>
          <w:lang w:val="de-DE"/>
        </w:rPr>
      </w:pPr>
      <w:r w:rsidRPr="005A63D1">
        <w:rPr>
          <w:rFonts w:ascii="Arial" w:hAnsi="Arial" w:cs="Arial"/>
          <w:lang w:val="de-DE"/>
        </w:rPr>
        <w:t>Die Tutorin/der Tutor ist Ansprechpartner*in und Berater*in vor, während und nach dem Auslandsaufenthalt.</w:t>
      </w:r>
    </w:p>
    <w:p w14:paraId="2E4867C9" w14:textId="77777777" w:rsidR="00E5571C" w:rsidRPr="005A63D1" w:rsidRDefault="00E5571C" w:rsidP="00E5571C">
      <w:pPr>
        <w:autoSpaceDE w:val="0"/>
        <w:autoSpaceDN w:val="0"/>
        <w:adjustRightInd w:val="0"/>
        <w:jc w:val="both"/>
        <w:rPr>
          <w:rFonts w:ascii="Arial" w:hAnsi="Arial" w:cs="Arial"/>
          <w:lang w:val="de-DE"/>
        </w:rPr>
      </w:pPr>
    </w:p>
    <w:p w14:paraId="2AC25CD1" w14:textId="77777777" w:rsidR="00E5571C" w:rsidRPr="005A63D1" w:rsidRDefault="00E5571C" w:rsidP="00E5571C">
      <w:pPr>
        <w:autoSpaceDE w:val="0"/>
        <w:autoSpaceDN w:val="0"/>
        <w:adjustRightInd w:val="0"/>
        <w:jc w:val="both"/>
        <w:rPr>
          <w:rFonts w:ascii="Arial" w:hAnsi="Arial" w:cs="Arial"/>
          <w:lang w:val="de-DE"/>
        </w:rPr>
      </w:pPr>
      <w:r w:rsidRPr="005A63D1">
        <w:rPr>
          <w:rFonts w:ascii="Arial" w:hAnsi="Arial" w:cs="Arial"/>
          <w:lang w:val="de-DE"/>
        </w:rPr>
        <w:t xml:space="preserve">Sie/Er hält </w:t>
      </w:r>
      <w:r>
        <w:rPr>
          <w:rFonts w:ascii="Arial" w:hAnsi="Arial" w:cs="Arial"/>
          <w:lang w:val="de-DE"/>
        </w:rPr>
        <w:t xml:space="preserve">die </w:t>
      </w:r>
      <w:r w:rsidRPr="005A63D1">
        <w:rPr>
          <w:rFonts w:ascii="Arial" w:hAnsi="Arial" w:cs="Arial"/>
          <w:lang w:val="de-DE"/>
        </w:rPr>
        <w:t xml:space="preserve">Schüler*innen </w:t>
      </w:r>
      <w:r>
        <w:rPr>
          <w:rFonts w:ascii="Arial" w:hAnsi="Arial" w:cs="Arial"/>
          <w:lang w:val="de-DE"/>
        </w:rPr>
        <w:t xml:space="preserve">zu einem regelmäßigen Kontakt an </w:t>
      </w:r>
      <w:r w:rsidRPr="005A63D1">
        <w:rPr>
          <w:rFonts w:ascii="Arial" w:hAnsi="Arial" w:cs="Arial"/>
          <w:lang w:val="de-DE"/>
        </w:rPr>
        <w:t xml:space="preserve">und trägt </w:t>
      </w:r>
      <w:r>
        <w:rPr>
          <w:rFonts w:ascii="Arial" w:hAnsi="Arial" w:cs="Arial"/>
          <w:lang w:val="de-DE"/>
        </w:rPr>
        <w:t>ihre</w:t>
      </w:r>
      <w:r w:rsidRPr="005A63D1">
        <w:rPr>
          <w:rFonts w:ascii="Arial" w:hAnsi="Arial" w:cs="Arial"/>
          <w:lang w:val="de-DE"/>
        </w:rPr>
        <w:t xml:space="preserve"> Anliegen weiter (z.B. Übermittlung von Unterlagen in ausgewählten Fächern).</w:t>
      </w:r>
    </w:p>
    <w:p w14:paraId="7D6F8CBF" w14:textId="77777777" w:rsidR="00E5571C" w:rsidRPr="005A63D1" w:rsidRDefault="00E5571C" w:rsidP="00E5571C">
      <w:pPr>
        <w:autoSpaceDE w:val="0"/>
        <w:autoSpaceDN w:val="0"/>
        <w:adjustRightInd w:val="0"/>
        <w:jc w:val="both"/>
        <w:rPr>
          <w:rFonts w:ascii="Arial" w:hAnsi="Arial" w:cs="Arial"/>
          <w:lang w:val="de-DE"/>
        </w:rPr>
      </w:pPr>
    </w:p>
    <w:p w14:paraId="3B777EE3" w14:textId="77777777" w:rsidR="00E5571C" w:rsidRPr="005A63D1" w:rsidRDefault="00E5571C" w:rsidP="00E5571C">
      <w:pPr>
        <w:autoSpaceDE w:val="0"/>
        <w:autoSpaceDN w:val="0"/>
        <w:adjustRightInd w:val="0"/>
        <w:jc w:val="both"/>
        <w:rPr>
          <w:rFonts w:ascii="Arial" w:hAnsi="Arial" w:cs="Arial"/>
          <w:lang w:val="de-DE"/>
        </w:rPr>
      </w:pPr>
      <w:r w:rsidRPr="005A63D1">
        <w:rPr>
          <w:rFonts w:ascii="Arial" w:hAnsi="Arial" w:cs="Arial"/>
          <w:lang w:val="de-DE"/>
        </w:rPr>
        <w:t>Sie/Er ber</w:t>
      </w:r>
      <w:r>
        <w:rPr>
          <w:rFonts w:ascii="Arial" w:hAnsi="Arial" w:cs="Arial"/>
          <w:lang w:val="de-DE"/>
        </w:rPr>
        <w:t>ät</w:t>
      </w:r>
      <w:r w:rsidRPr="005A63D1">
        <w:rPr>
          <w:rFonts w:ascii="Arial" w:hAnsi="Arial" w:cs="Arial"/>
          <w:lang w:val="de-DE"/>
        </w:rPr>
        <w:t xml:space="preserve"> die Schüler*innen bei der Auswahl des Fächerkanons an der Gastschule, wobei es ratsam ist, sich so weit als möglich am Fächerkanon der Herkunftsschule zu orientieren.</w:t>
      </w:r>
    </w:p>
    <w:p w14:paraId="724B9BE9" w14:textId="77777777" w:rsidR="00E5571C" w:rsidRDefault="00E5571C" w:rsidP="00E5571C">
      <w:pPr>
        <w:autoSpaceDE w:val="0"/>
        <w:autoSpaceDN w:val="0"/>
        <w:adjustRightInd w:val="0"/>
        <w:jc w:val="both"/>
        <w:rPr>
          <w:rFonts w:ascii="Arial" w:hAnsi="Arial" w:cs="Arial"/>
          <w:lang w:val="de-DE"/>
        </w:rPr>
      </w:pPr>
    </w:p>
    <w:p w14:paraId="59A9247E" w14:textId="77777777" w:rsidR="00E5571C" w:rsidRDefault="00E5571C" w:rsidP="00E5571C">
      <w:pPr>
        <w:autoSpaceDE w:val="0"/>
        <w:autoSpaceDN w:val="0"/>
        <w:adjustRightInd w:val="0"/>
        <w:jc w:val="both"/>
        <w:rPr>
          <w:rFonts w:ascii="Arial" w:hAnsi="Arial" w:cs="Arial"/>
          <w:lang w:val="de-DE"/>
        </w:rPr>
      </w:pPr>
      <w:r w:rsidRPr="005A63D1">
        <w:rPr>
          <w:rFonts w:ascii="Arial" w:hAnsi="Arial" w:cs="Arial"/>
          <w:lang w:val="de-DE"/>
        </w:rPr>
        <w:t>Sie/Er begleitet den Bildungsweg der Schüler*innen während des Auslandsaufenthalts und berichtet dem Klassenrat periodisch über den Studienfortschritt der Schüler*innen.</w:t>
      </w:r>
    </w:p>
    <w:p w14:paraId="48E9D083" w14:textId="77777777" w:rsidR="00E5571C" w:rsidRDefault="00E5571C" w:rsidP="00E5571C">
      <w:pPr>
        <w:autoSpaceDE w:val="0"/>
        <w:autoSpaceDN w:val="0"/>
        <w:adjustRightInd w:val="0"/>
        <w:jc w:val="both"/>
        <w:rPr>
          <w:rFonts w:ascii="Arial" w:hAnsi="Arial" w:cs="Arial"/>
          <w:lang w:val="de-DE"/>
        </w:rPr>
      </w:pPr>
    </w:p>
    <w:p w14:paraId="4CF10A28" w14:textId="77777777" w:rsidR="00E5571C" w:rsidRPr="005A63D1" w:rsidRDefault="00E5571C" w:rsidP="00E5571C">
      <w:pPr>
        <w:autoSpaceDE w:val="0"/>
        <w:autoSpaceDN w:val="0"/>
        <w:adjustRightInd w:val="0"/>
        <w:jc w:val="both"/>
        <w:rPr>
          <w:rFonts w:ascii="Arial" w:hAnsi="Arial" w:cs="Arial"/>
          <w:lang w:val="de-DE"/>
        </w:rPr>
      </w:pPr>
      <w:r>
        <w:rPr>
          <w:rFonts w:ascii="Arial" w:hAnsi="Arial" w:cs="Arial"/>
          <w:lang w:val="de-DE"/>
        </w:rPr>
        <w:t>Sie/Er begutachtet im Laufe des Schuljahres die im Ausland erzielten Noten, im Besonderen jene der Schlussbewertung. Es gilt darauf zu achten, dass die im Ausland erzielten Noten in das italienische Notensystem umgerechnet werden können.</w:t>
      </w:r>
    </w:p>
    <w:p w14:paraId="561F6ED5" w14:textId="77777777" w:rsidR="00E5571C" w:rsidRPr="005A63D1" w:rsidRDefault="00E5571C" w:rsidP="00E5571C">
      <w:pPr>
        <w:autoSpaceDE w:val="0"/>
        <w:autoSpaceDN w:val="0"/>
        <w:adjustRightInd w:val="0"/>
        <w:jc w:val="both"/>
        <w:rPr>
          <w:rFonts w:ascii="Arial" w:hAnsi="Arial" w:cs="Arial"/>
          <w:lang w:val="de-DE"/>
        </w:rPr>
      </w:pPr>
    </w:p>
    <w:p w14:paraId="0EEBB41A" w14:textId="77777777" w:rsidR="00E5571C" w:rsidRPr="005A63D1" w:rsidRDefault="00E5571C" w:rsidP="00E5571C">
      <w:pPr>
        <w:autoSpaceDE w:val="0"/>
        <w:autoSpaceDN w:val="0"/>
        <w:adjustRightInd w:val="0"/>
        <w:jc w:val="both"/>
        <w:rPr>
          <w:rFonts w:ascii="Arial" w:hAnsi="Arial" w:cs="Arial"/>
          <w:lang w:val="de-DE"/>
        </w:rPr>
      </w:pPr>
      <w:r w:rsidRPr="005A63D1">
        <w:rPr>
          <w:rFonts w:ascii="Arial" w:hAnsi="Arial" w:cs="Arial"/>
          <w:lang w:val="de-DE"/>
        </w:rPr>
        <w:t xml:space="preserve">Sie/Er führt bei Rückkehr ein Gespräch </w:t>
      </w:r>
      <w:proofErr w:type="gramStart"/>
      <w:r w:rsidRPr="005A63D1">
        <w:rPr>
          <w:rFonts w:ascii="Arial" w:hAnsi="Arial" w:cs="Arial"/>
          <w:lang w:val="de-DE"/>
        </w:rPr>
        <w:t>mit den Schüler</w:t>
      </w:r>
      <w:proofErr w:type="gramEnd"/>
      <w:r w:rsidRPr="005A63D1">
        <w:rPr>
          <w:rFonts w:ascii="Arial" w:hAnsi="Arial" w:cs="Arial"/>
          <w:lang w:val="de-DE"/>
        </w:rPr>
        <w:t xml:space="preserve">*innen, um </w:t>
      </w:r>
      <w:proofErr w:type="spellStart"/>
      <w:r w:rsidRPr="005A63D1">
        <w:rPr>
          <w:rFonts w:ascii="Arial" w:hAnsi="Arial" w:cs="Arial"/>
          <w:lang w:val="de-DE"/>
        </w:rPr>
        <w:t>evt.</w:t>
      </w:r>
      <w:proofErr w:type="spellEnd"/>
      <w:r w:rsidRPr="005A63D1">
        <w:rPr>
          <w:rFonts w:ascii="Arial" w:hAnsi="Arial" w:cs="Arial"/>
          <w:lang w:val="de-DE"/>
        </w:rPr>
        <w:t xml:space="preserve"> notwendige Unterstützungs- und Aufholmaßnahmen zu eruieren und im Klassenrat vorzubringen.</w:t>
      </w:r>
    </w:p>
    <w:p w14:paraId="0369114E" w14:textId="77777777" w:rsidR="00E5571C" w:rsidRPr="005A63D1" w:rsidRDefault="00E5571C" w:rsidP="00E5571C">
      <w:pPr>
        <w:autoSpaceDE w:val="0"/>
        <w:autoSpaceDN w:val="0"/>
        <w:adjustRightInd w:val="0"/>
        <w:jc w:val="both"/>
        <w:rPr>
          <w:rFonts w:ascii="Arial" w:hAnsi="Arial" w:cs="Arial"/>
          <w:lang w:val="de-DE"/>
        </w:rPr>
      </w:pPr>
    </w:p>
    <w:p w14:paraId="70C9983A" w14:textId="77777777" w:rsidR="00E5571C" w:rsidRPr="005A63D1" w:rsidRDefault="00E5571C" w:rsidP="00E5571C">
      <w:pPr>
        <w:autoSpaceDE w:val="0"/>
        <w:autoSpaceDN w:val="0"/>
        <w:adjustRightInd w:val="0"/>
        <w:jc w:val="both"/>
        <w:rPr>
          <w:rFonts w:ascii="Arial" w:hAnsi="Arial" w:cs="Arial"/>
          <w:lang w:val="de-DE"/>
        </w:rPr>
      </w:pPr>
      <w:r w:rsidRPr="005A63D1">
        <w:rPr>
          <w:rFonts w:ascii="Arial" w:hAnsi="Arial" w:cs="Arial"/>
          <w:lang w:val="de-DE"/>
        </w:rPr>
        <w:t xml:space="preserve">Sie/Er bereitet </w:t>
      </w:r>
      <w:r w:rsidRPr="00F47DB2">
        <w:rPr>
          <w:rFonts w:ascii="Arial" w:hAnsi="Arial" w:cs="Arial"/>
          <w:lang w:val="de-DE"/>
        </w:rPr>
        <w:t>gemeinsam mit dem Klassenvorstand</w:t>
      </w:r>
      <w:r w:rsidRPr="005A63D1">
        <w:rPr>
          <w:rFonts w:ascii="Arial" w:hAnsi="Arial" w:cs="Arial"/>
          <w:lang w:val="de-DE"/>
        </w:rPr>
        <w:t xml:space="preserve"> vor der ersten Bewertungskonferenz die Umrechnung der aus dem Ausland mitgebrachten Noten vor (laut Umrechnungstabelle) und bringt den Vorschlag bei der ersten Bewertungskonferenz ein. Zur Festlegung der Bandbreite des Schulguthabens m</w:t>
      </w:r>
      <w:r>
        <w:rPr>
          <w:rFonts w:ascii="Arial" w:hAnsi="Arial" w:cs="Arial"/>
          <w:lang w:val="de-DE"/>
        </w:rPr>
        <w:t>uss</w:t>
      </w:r>
      <w:r w:rsidRPr="005A63D1">
        <w:rPr>
          <w:rFonts w:ascii="Arial" w:hAnsi="Arial" w:cs="Arial"/>
          <w:lang w:val="de-DE"/>
        </w:rPr>
        <w:t xml:space="preserve"> sie/er auch einen Vorschlag zur Verhaltensnote machen und </w:t>
      </w:r>
      <w:proofErr w:type="spellStart"/>
      <w:r w:rsidRPr="005A63D1">
        <w:rPr>
          <w:rFonts w:ascii="Arial" w:hAnsi="Arial" w:cs="Arial"/>
          <w:lang w:val="de-DE"/>
        </w:rPr>
        <w:t>evt.</w:t>
      </w:r>
      <w:proofErr w:type="spellEnd"/>
      <w:r w:rsidRPr="005A63D1">
        <w:rPr>
          <w:rFonts w:ascii="Arial" w:hAnsi="Arial" w:cs="Arial"/>
          <w:lang w:val="de-DE"/>
        </w:rPr>
        <w:t xml:space="preserve"> Bewertungen der Ergänzungsprüfungen berücksichtigen.</w:t>
      </w:r>
    </w:p>
    <w:p w14:paraId="56AA9B1B" w14:textId="77777777" w:rsidR="007614FE" w:rsidRDefault="007614FE"/>
    <w:sectPr w:rsidR="007614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1C"/>
    <w:rsid w:val="007614FE"/>
    <w:rsid w:val="00836249"/>
    <w:rsid w:val="0086278F"/>
    <w:rsid w:val="00E55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0B1E"/>
  <w15:chartTrackingRefBased/>
  <w15:docId w15:val="{BCBD4DE4-6A7B-4A81-8EBE-7A78FACC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71C"/>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1283</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Fleischmann Bettina</dc:creator>
  <cp:keywords/>
  <dc:description/>
  <cp:lastModifiedBy>Fleischmann Bettina</cp:lastModifiedBy>
  <cp:revision>1</cp:revision>
  <dcterms:created xsi:type="dcterms:W3CDTF">2023-11-15T13:32:00Z</dcterms:created>
  <dcterms:modified xsi:type="dcterms:W3CDTF">2023-11-15T13:33:00Z</dcterms:modified>
</cp:coreProperties>
</file>